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7CAAC" w:themeColor="accent2" w:themeTint="66"/>
  <w:body>
    <w:p w:rsidR="00611841" w:rsidRPr="008F7B61" w:rsidRDefault="00611841" w:rsidP="008F7B61">
      <w:pPr>
        <w:jc w:val="center"/>
        <w:rPr>
          <w:rFonts w:ascii="Arial" w:hAnsi="Arial" w:cs="Aharoni"/>
          <w:sz w:val="24"/>
          <w:szCs w:val="24"/>
        </w:rPr>
      </w:pPr>
      <w:r w:rsidRPr="008F7B61">
        <w:rPr>
          <w:rFonts w:ascii="Arial" w:hAnsi="Arial" w:cs="Aharoni"/>
          <w:sz w:val="24"/>
          <w:szCs w:val="24"/>
        </w:rPr>
        <w:t>GESTION HUMANA</w:t>
      </w:r>
    </w:p>
    <w:p w:rsidR="00611841" w:rsidRPr="00D5202C" w:rsidRDefault="00611841" w:rsidP="00611841">
      <w:pPr>
        <w:jc w:val="both"/>
        <w:rPr>
          <w:rFonts w:ascii="Arial" w:hAnsi="Arial" w:cs="Arial"/>
          <w:sz w:val="24"/>
          <w:szCs w:val="24"/>
        </w:rPr>
      </w:pPr>
      <w:r w:rsidRPr="00D5202C">
        <w:rPr>
          <w:rFonts w:ascii="Arial" w:hAnsi="Arial" w:cs="Arial"/>
          <w:sz w:val="24"/>
          <w:szCs w:val="24"/>
        </w:rPr>
        <w:t>A lo largo de la historia se ha evidenciado la necesidad de pensar en el personal de las empresa no solo como maquinas adiestradas si no como personas, hacer un enfoque en estas y darnos cuentas que son la vida de las organizaciones ya que por medio de estas es que cada una de las empresas crece tanto laboral como económicamente, por eso se vio la necesidad de hacer un pare y mirar más allá de la visión de producir y producir que tenían actualmente las organizaciones</w:t>
      </w:r>
    </w:p>
    <w:p w:rsidR="00611841" w:rsidRPr="00D5202C" w:rsidRDefault="00611841" w:rsidP="00611841">
      <w:pPr>
        <w:jc w:val="both"/>
        <w:rPr>
          <w:rFonts w:ascii="Arial" w:hAnsi="Arial" w:cs="Arial"/>
          <w:sz w:val="24"/>
          <w:szCs w:val="24"/>
        </w:rPr>
      </w:pPr>
      <w:r w:rsidRPr="00D5202C">
        <w:rPr>
          <w:rFonts w:ascii="Arial" w:hAnsi="Arial" w:cs="Arial"/>
          <w:sz w:val="24"/>
          <w:szCs w:val="24"/>
        </w:rPr>
        <w:t>Al implementar esta nueva proyectiva de gestión humana se crearon miles de procesos pensados para cada uno de los colaborados lo cuales nosotros como grupo de gestión humana hemos e</w:t>
      </w:r>
      <w:bookmarkStart w:id="0" w:name="_GoBack"/>
      <w:bookmarkEnd w:id="0"/>
      <w:r w:rsidRPr="00D5202C">
        <w:rPr>
          <w:rFonts w:ascii="Arial" w:hAnsi="Arial" w:cs="Arial"/>
          <w:sz w:val="24"/>
          <w:szCs w:val="24"/>
        </w:rPr>
        <w:t>videnciado, entre estos se encuentra</w:t>
      </w:r>
      <w:r>
        <w:rPr>
          <w:rFonts w:ascii="Arial" w:hAnsi="Arial" w:cs="Arial"/>
          <w:sz w:val="24"/>
          <w:szCs w:val="24"/>
        </w:rPr>
        <w:t>:</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Preselección y selección</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Estructuración de cargo</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Nomina</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Salud ocupacional</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Bienestar social laboral</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Calidad</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 xml:space="preserve">Servicio al cliente </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Capacitación</w:t>
      </w:r>
    </w:p>
    <w:p w:rsidR="00611841" w:rsidRPr="00D5202C" w:rsidRDefault="00611841" w:rsidP="00611841">
      <w:pPr>
        <w:pStyle w:val="Prrafodelista"/>
        <w:numPr>
          <w:ilvl w:val="0"/>
          <w:numId w:val="1"/>
        </w:numPr>
        <w:jc w:val="both"/>
        <w:rPr>
          <w:rFonts w:ascii="Arial" w:hAnsi="Arial" w:cs="Arial"/>
          <w:sz w:val="24"/>
          <w:szCs w:val="24"/>
        </w:rPr>
      </w:pPr>
      <w:r w:rsidRPr="00D5202C">
        <w:rPr>
          <w:rFonts w:ascii="Arial" w:hAnsi="Arial" w:cs="Arial"/>
          <w:sz w:val="24"/>
          <w:szCs w:val="24"/>
        </w:rPr>
        <w:t>Ética</w:t>
      </w:r>
    </w:p>
    <w:p w:rsidR="00611841" w:rsidRPr="00D5202C" w:rsidRDefault="00611841" w:rsidP="00611841">
      <w:pPr>
        <w:jc w:val="both"/>
        <w:rPr>
          <w:rFonts w:ascii="Arial" w:hAnsi="Arial" w:cs="Arial"/>
          <w:sz w:val="24"/>
          <w:szCs w:val="24"/>
        </w:rPr>
      </w:pPr>
      <w:r w:rsidRPr="00D5202C">
        <w:rPr>
          <w:rFonts w:ascii="Arial" w:hAnsi="Arial" w:cs="Arial"/>
          <w:sz w:val="24"/>
          <w:szCs w:val="24"/>
        </w:rPr>
        <w:t>Desde el punto de vista de mi grupo colaborativo y el mío nos dimos cuenta de las grandes enseñanzas que cada una de estas competencias nos ha dejado a lo largo de estos dos años, haciendo un breve recordéis de porque es importante cada una  en las organizaciones ya que si son llevadas a cabo por unos verdaderos especialistas la empresa crecerá tanto económica como personalmente ya que se piensa en un ganar/ ganar por parte de los dos. Pudimos observar que estas competencias pueden llevar al éxito o en su defecto al fracaso una empresa ya que muchas veces son utilizadas solo con fin de que los empresario o la empresa como tal se beneficie, puesto que no todas están interesadas en el bienestar de sus empleados, a continuación mencionaremos la importancia y sobre que trata cada una de las competencias anteriormente expuestas</w:t>
      </w:r>
    </w:p>
    <w:p w:rsidR="00611841" w:rsidRDefault="00611841" w:rsidP="00611841">
      <w:pPr>
        <w:jc w:val="both"/>
        <w:rPr>
          <w:rFonts w:ascii="Arial" w:hAnsi="Arial" w:cs="Arial"/>
          <w:sz w:val="24"/>
          <w:szCs w:val="24"/>
        </w:rPr>
      </w:pPr>
      <w:r w:rsidRPr="00D5202C">
        <w:rPr>
          <w:rFonts w:ascii="Arial" w:hAnsi="Arial" w:cs="Arial"/>
          <w:b/>
          <w:sz w:val="24"/>
          <w:szCs w:val="24"/>
        </w:rPr>
        <w:t xml:space="preserve">Preselección y selección: </w:t>
      </w:r>
      <w:r w:rsidRPr="00D5202C">
        <w:rPr>
          <w:rFonts w:ascii="Arial" w:hAnsi="Arial" w:cs="Arial"/>
          <w:sz w:val="24"/>
          <w:szCs w:val="24"/>
        </w:rPr>
        <w:t>es una de las más importantes porque desde acá empieza el proceso de las empresas desde e</w:t>
      </w:r>
      <w:r>
        <w:rPr>
          <w:rFonts w:ascii="Arial" w:hAnsi="Arial" w:cs="Arial"/>
          <w:sz w:val="24"/>
          <w:szCs w:val="24"/>
        </w:rPr>
        <w:t>s</w:t>
      </w:r>
      <w:r w:rsidRPr="00D5202C">
        <w:rPr>
          <w:rFonts w:ascii="Arial" w:hAnsi="Arial" w:cs="Arial"/>
          <w:sz w:val="24"/>
          <w:szCs w:val="24"/>
        </w:rPr>
        <w:t>coger el pers</w:t>
      </w:r>
      <w:r>
        <w:rPr>
          <w:rFonts w:ascii="Arial" w:hAnsi="Arial" w:cs="Arial"/>
          <w:sz w:val="24"/>
          <w:szCs w:val="24"/>
        </w:rPr>
        <w:t>onal</w:t>
      </w:r>
      <w:r w:rsidRPr="00D5202C">
        <w:rPr>
          <w:rFonts w:ascii="Arial" w:hAnsi="Arial" w:cs="Arial"/>
          <w:sz w:val="24"/>
          <w:szCs w:val="24"/>
        </w:rPr>
        <w:t xml:space="preserve"> más idóneo para realizar las actividades hasta seleccionarlo para que haga parte de nosotros como empresa, si se hace un mal proceso la actividades y producción de empresa bajaran notablemente. Por lo tanto se debe poner un gran empeño y conocimiento a la hora de realizar este proceso.</w:t>
      </w:r>
    </w:p>
    <w:p w:rsidR="00611841" w:rsidRDefault="00611841" w:rsidP="00611841">
      <w:pPr>
        <w:jc w:val="both"/>
        <w:rPr>
          <w:rFonts w:ascii="Arial" w:hAnsi="Arial" w:cs="Arial"/>
          <w:sz w:val="24"/>
          <w:szCs w:val="24"/>
        </w:rPr>
      </w:pPr>
      <w:r w:rsidRPr="00D5202C">
        <w:rPr>
          <w:rFonts w:ascii="Arial" w:hAnsi="Arial" w:cs="Arial"/>
          <w:b/>
          <w:sz w:val="24"/>
          <w:szCs w:val="24"/>
        </w:rPr>
        <w:t>Estructuración de cargos:</w:t>
      </w:r>
      <w:r>
        <w:rPr>
          <w:rFonts w:ascii="Arial" w:hAnsi="Arial" w:cs="Arial"/>
          <w:b/>
          <w:sz w:val="24"/>
          <w:szCs w:val="24"/>
        </w:rPr>
        <w:t xml:space="preserve"> </w:t>
      </w:r>
      <w:r>
        <w:rPr>
          <w:rFonts w:ascii="Arial" w:hAnsi="Arial" w:cs="Arial"/>
          <w:sz w:val="24"/>
          <w:szCs w:val="24"/>
        </w:rPr>
        <w:t>por esta se empiezan a desarrollar  todas las competencias de gestión humana ya que desde esta face se evidencia la necesidad que tiene la empresa por contrataron a un seriado de personal, poniendo asi por escrito cual sera su cargo y que desempeñara dentro de la empresa, se debe tener muy en cuenta las actividades y el personal adecuado para cada una ya que si se pone un personla o una actividad que no concuerden el resultado no sera el mej0or ni mucho menos el esperado.</w:t>
      </w:r>
    </w:p>
    <w:p w:rsidR="00611841" w:rsidRDefault="00611841" w:rsidP="00611841">
      <w:pPr>
        <w:jc w:val="both"/>
        <w:rPr>
          <w:rFonts w:ascii="Arial" w:hAnsi="Arial" w:cs="Arial"/>
          <w:sz w:val="24"/>
          <w:szCs w:val="24"/>
        </w:rPr>
      </w:pPr>
      <w:r w:rsidRPr="00764A91">
        <w:rPr>
          <w:rFonts w:ascii="Arial" w:hAnsi="Arial" w:cs="Arial"/>
          <w:b/>
          <w:sz w:val="24"/>
          <w:szCs w:val="24"/>
        </w:rPr>
        <w:lastRenderedPageBreak/>
        <w:t xml:space="preserve">Nomina: </w:t>
      </w:r>
      <w:r>
        <w:rPr>
          <w:rFonts w:ascii="Arial" w:hAnsi="Arial" w:cs="Arial"/>
          <w:sz w:val="24"/>
          <w:szCs w:val="24"/>
        </w:rPr>
        <w:t>este proceso debe ser realizados por personal de características confiables y seguras en sí mismo ya que es la persona encarga de llevar todos y cada uno de los registros de la empresa tanto como pagos, incapacidades, liquidaciones entre otras así que un pequeño error en este proceso  la empresa podría ser llevada a la quiebra, por eso pensamos y recomendamos para este personal hacer un tipo de entrevistas o por decirlo así de selección más profunda ya que requiere de  responsabilidad  grande dentro de la organización.</w:t>
      </w:r>
    </w:p>
    <w:p w:rsidR="00611841" w:rsidRDefault="00611841" w:rsidP="00611841">
      <w:pPr>
        <w:jc w:val="both"/>
        <w:rPr>
          <w:rFonts w:ascii="Arial" w:hAnsi="Arial" w:cs="Arial"/>
          <w:sz w:val="24"/>
          <w:szCs w:val="24"/>
        </w:rPr>
      </w:pPr>
      <w:r w:rsidRPr="00764A91">
        <w:rPr>
          <w:rFonts w:ascii="Arial" w:hAnsi="Arial" w:cs="Arial"/>
          <w:b/>
          <w:sz w:val="24"/>
          <w:szCs w:val="24"/>
        </w:rPr>
        <w:t>Salud ocupacional:</w:t>
      </w:r>
      <w:r>
        <w:rPr>
          <w:rFonts w:ascii="Arial" w:hAnsi="Arial" w:cs="Arial"/>
          <w:b/>
          <w:sz w:val="24"/>
          <w:szCs w:val="24"/>
        </w:rPr>
        <w:t xml:space="preserve"> </w:t>
      </w:r>
      <w:r>
        <w:rPr>
          <w:rFonts w:ascii="Arial" w:hAnsi="Arial" w:cs="Arial"/>
          <w:sz w:val="24"/>
          <w:szCs w:val="24"/>
        </w:rPr>
        <w:t xml:space="preserve">en la historia se pensaba que la seguridad de los trabajadores no era tan necesaria y valiosa a la hora de realizar sus actividades pero se puedo denotar que si lo es, ya que ocurrían demasiados accidentes laborales y que nadie se hacía responsable por lo que pasara por lo que esto generaba un ambiente no muy agradable a la hora de realizar trabajos un poco riesgoso. Con la llegada de la salud ocupacional a las organizaciones todo dio un cambio significativo ya que se empezaron a demarcar una serie de pasos y conductas a seguir para realizar los procesos pasos y conductas que tenía siempre a salvo la mayor parte de la vida de los trabajadores. Designando para cada uno de ellas un especializado uniforme y demarcaciones de peligro entre otras que siempre podrían mantener al tanto al trabajador de los peligros que en la empresa corría por lo que a la empresa le permitió bajar la accidentalidad dentro de estas y evitar asi en su mayoría demandas y renuncias por parte de los trabajadores ganando con este un ambiente más seguro y una realización de actividades de mayo r y mejores resultados </w:t>
      </w:r>
    </w:p>
    <w:p w:rsidR="00611841" w:rsidRDefault="00611841" w:rsidP="00611841">
      <w:pPr>
        <w:jc w:val="both"/>
        <w:rPr>
          <w:rFonts w:ascii="Arial" w:hAnsi="Arial" w:cs="Arial"/>
          <w:sz w:val="24"/>
          <w:szCs w:val="24"/>
        </w:rPr>
      </w:pPr>
      <w:r w:rsidRPr="00D96DA2">
        <w:rPr>
          <w:rFonts w:ascii="Arial" w:hAnsi="Arial" w:cs="Arial"/>
          <w:b/>
          <w:sz w:val="24"/>
          <w:szCs w:val="24"/>
        </w:rPr>
        <w:t>Calidad:</w:t>
      </w:r>
      <w:r>
        <w:rPr>
          <w:rFonts w:ascii="Arial" w:hAnsi="Arial" w:cs="Arial"/>
          <w:sz w:val="24"/>
          <w:szCs w:val="24"/>
        </w:rPr>
        <w:t xml:space="preserve"> nos permitió conocer todos los procesos, sellos, certificaciones y normas por las cuales una empresa debe pasar para poder ser legalmente reconocida en el mercado, evidenciamos como cada uno de estas muestras la calidad de la organización y de los que allí se encuentran.</w:t>
      </w:r>
    </w:p>
    <w:p w:rsidR="00611841" w:rsidRDefault="00611841" w:rsidP="00611841">
      <w:pPr>
        <w:jc w:val="both"/>
        <w:rPr>
          <w:rFonts w:ascii="Arial" w:hAnsi="Arial" w:cs="Arial"/>
          <w:sz w:val="24"/>
          <w:szCs w:val="24"/>
        </w:rPr>
      </w:pPr>
      <w:r w:rsidRPr="00D96DA2">
        <w:rPr>
          <w:rFonts w:ascii="Arial" w:hAnsi="Arial" w:cs="Arial"/>
          <w:b/>
          <w:sz w:val="24"/>
          <w:szCs w:val="24"/>
        </w:rPr>
        <w:t>Bienestar social laboral:</w:t>
      </w:r>
      <w:r>
        <w:rPr>
          <w:rFonts w:ascii="Arial" w:hAnsi="Arial" w:cs="Arial"/>
          <w:b/>
          <w:sz w:val="24"/>
          <w:szCs w:val="24"/>
        </w:rPr>
        <w:t xml:space="preserve"> </w:t>
      </w:r>
      <w:r>
        <w:rPr>
          <w:rFonts w:ascii="Arial" w:hAnsi="Arial" w:cs="Arial"/>
          <w:sz w:val="24"/>
          <w:szCs w:val="24"/>
        </w:rPr>
        <w:t>esta fue una de las competencias donde nos pudimos dar cuenta del cambio en los tiempos respecto a los trabajadores ya que esta competencia nos permitió ver al colaborador como parte de la empresa como un ser que aportara siempre un granito para que la empresa llegue al éxito, nos dimos cuenta que si un colaborador es tratado como  persona si le se respetan todos sus derechos y aparte de eso se motiva realizara mejor su laboral ya que se sentirá parte importante de la empresa puesto que se le demuestra interés por el por su familia por lo social económico y psicológico hacerles ver el trabajo no como una carga pesada si no como una manera de expresar un conocimientos.</w:t>
      </w:r>
    </w:p>
    <w:p w:rsidR="00611841" w:rsidRDefault="00611841" w:rsidP="00611841">
      <w:pPr>
        <w:jc w:val="both"/>
        <w:rPr>
          <w:rFonts w:ascii="Arial" w:hAnsi="Arial" w:cs="Arial"/>
          <w:sz w:val="24"/>
          <w:szCs w:val="24"/>
        </w:rPr>
      </w:pPr>
      <w:r w:rsidRPr="0044520B">
        <w:rPr>
          <w:rFonts w:ascii="Arial" w:hAnsi="Arial" w:cs="Arial"/>
          <w:b/>
          <w:sz w:val="24"/>
          <w:szCs w:val="24"/>
        </w:rPr>
        <w:t xml:space="preserve">Servicio </w:t>
      </w:r>
      <w:r>
        <w:rPr>
          <w:rFonts w:ascii="Arial" w:hAnsi="Arial" w:cs="Arial"/>
          <w:b/>
          <w:sz w:val="24"/>
          <w:szCs w:val="24"/>
        </w:rPr>
        <w:t xml:space="preserve">al cliente: </w:t>
      </w:r>
      <w:r>
        <w:rPr>
          <w:rFonts w:ascii="Arial" w:hAnsi="Arial" w:cs="Arial"/>
          <w:sz w:val="24"/>
          <w:szCs w:val="24"/>
        </w:rPr>
        <w:t>por esta competencia una empresa puede llegar a ser tan grande y exitosa como se lo proponga ya que acá se junta la competencia de preselección y selección  ya que si se ha escogido un buen personal para desarrollar esta competencia los clientes tanto externos como internos se sentirán a gusto con cada trato que la persona que lo atiende le brinde llevando asi a la recomendación boca a boca que es una de las importantes que puede haber en el mercado.</w:t>
      </w:r>
    </w:p>
    <w:p w:rsidR="00611841" w:rsidRDefault="00611841" w:rsidP="00611841">
      <w:pPr>
        <w:jc w:val="both"/>
        <w:rPr>
          <w:rFonts w:ascii="Arial" w:hAnsi="Arial" w:cs="Arial"/>
          <w:sz w:val="24"/>
          <w:szCs w:val="24"/>
        </w:rPr>
      </w:pPr>
      <w:r w:rsidRPr="0044520B">
        <w:rPr>
          <w:rFonts w:ascii="Arial" w:hAnsi="Arial" w:cs="Arial"/>
          <w:b/>
          <w:sz w:val="24"/>
          <w:szCs w:val="24"/>
        </w:rPr>
        <w:t>Capacitaciones:</w:t>
      </w:r>
      <w:r>
        <w:rPr>
          <w:rFonts w:ascii="Arial" w:hAnsi="Arial" w:cs="Arial"/>
          <w:sz w:val="24"/>
          <w:szCs w:val="24"/>
        </w:rPr>
        <w:t xml:space="preserve"> en las organizaciones no siempre se tiene el conocimiento certero de cómo se puede llevar a cabo determinado proceso y por miedo a ser despedido o tildado por problemático preferimos quedarnos callados y hacer caso omiso a este desconociendo llevando asi a realizar el procedimiento de una manera inadecuada, pero por esta serie de problemas se han incluido las capacitaciones que nos permite detectar que falencias tiene la empresa o los colaboradores </w:t>
      </w:r>
    </w:p>
    <w:p w:rsidR="00611841" w:rsidRDefault="00611841" w:rsidP="00611841">
      <w:pPr>
        <w:jc w:val="both"/>
        <w:rPr>
          <w:rFonts w:ascii="Arial" w:hAnsi="Arial" w:cs="Arial"/>
          <w:sz w:val="24"/>
          <w:szCs w:val="24"/>
        </w:rPr>
      </w:pPr>
      <w:r w:rsidRPr="00071912">
        <w:rPr>
          <w:rFonts w:ascii="Arial" w:hAnsi="Arial" w:cs="Arial"/>
          <w:b/>
          <w:sz w:val="24"/>
          <w:szCs w:val="24"/>
        </w:rPr>
        <w:lastRenderedPageBreak/>
        <w:t>Ética:</w:t>
      </w:r>
      <w:r>
        <w:rPr>
          <w:rFonts w:ascii="Arial" w:hAnsi="Arial" w:cs="Arial"/>
          <w:b/>
          <w:sz w:val="24"/>
          <w:szCs w:val="24"/>
        </w:rPr>
        <w:t xml:space="preserve"> </w:t>
      </w:r>
      <w:r>
        <w:rPr>
          <w:rFonts w:ascii="Arial" w:hAnsi="Arial" w:cs="Arial"/>
          <w:sz w:val="24"/>
          <w:szCs w:val="24"/>
        </w:rPr>
        <w:t>descubrimos que quizás esta competencia sea una de las influyentes en los colaboradores puesto que desde acá podemos hacer que cada uno de ellos tome conciencia y sentido de pertenencia tanto por símbolos, himnos, escudos y demás representaciones de la empresa, al mismo tiempo se  le da valor a cada uno de ellos, nos permite evidencia problemas y saber cómo darles soluciones. Por lo que pensamos que en una empresa no podría faltar.</w:t>
      </w:r>
    </w:p>
    <w:p w:rsidR="00611841" w:rsidRDefault="00611841" w:rsidP="00611841">
      <w:pPr>
        <w:jc w:val="both"/>
        <w:rPr>
          <w:rFonts w:ascii="Arial" w:hAnsi="Arial" w:cs="Arial"/>
          <w:sz w:val="24"/>
          <w:szCs w:val="24"/>
        </w:rPr>
      </w:pPr>
    </w:p>
    <w:p w:rsidR="00611841" w:rsidRPr="00071912" w:rsidRDefault="00611841" w:rsidP="00611841">
      <w:pPr>
        <w:jc w:val="both"/>
        <w:rPr>
          <w:rFonts w:ascii="Arial" w:hAnsi="Arial" w:cs="Arial"/>
          <w:sz w:val="24"/>
          <w:szCs w:val="24"/>
        </w:rPr>
      </w:pPr>
      <w:r>
        <w:rPr>
          <w:rFonts w:ascii="Arial" w:hAnsi="Arial" w:cs="Arial"/>
          <w:sz w:val="24"/>
          <w:szCs w:val="24"/>
        </w:rPr>
        <w:t>Concluimos con que las enseñanzas han sido grandes y no solo en el conocimiento que hemos adquirido por  lo técnico si no porque hemos crecido personalmente en una carrera que la vida nos pondrá a correr muy prontamente evidenciamos problemas que podremos solucionarle a un empleado pero que si a la vez estamos en su posición sabremos qué hacer, también hoy concluimos diciendo que la gestión humana es un campo del nunca haber porque mientras hallan personas dentro de una organización allí tendremos que estar pendientes realizando una vocación escogida por muchos. Todos y cada uno del proceso anteriormente mencionado y algunos saltados tienen la misma importancia ya que se complementan uno del otro y si los sabemos llevar a cabo todos juntos y le ponemos pasión a lo que realizamos posiblemente nuestra empresa o la empresa para la que trabajemos serán destacadas en el mercado como una de las mejores</w:t>
      </w:r>
    </w:p>
    <w:p w:rsidR="00611841" w:rsidRPr="0044520B" w:rsidRDefault="00611841" w:rsidP="00611841">
      <w:pPr>
        <w:jc w:val="both"/>
        <w:rPr>
          <w:rFonts w:ascii="Arial" w:hAnsi="Arial" w:cs="Arial"/>
          <w:sz w:val="24"/>
          <w:szCs w:val="24"/>
        </w:rPr>
      </w:pPr>
      <w:r>
        <w:rPr>
          <w:rFonts w:ascii="Arial" w:hAnsi="Arial" w:cs="Arial"/>
          <w:sz w:val="24"/>
          <w:szCs w:val="24"/>
        </w:rPr>
        <w:t xml:space="preserve"> </w:t>
      </w:r>
    </w:p>
    <w:p w:rsidR="00611841" w:rsidRDefault="00611841" w:rsidP="00611841">
      <w:pPr>
        <w:jc w:val="both"/>
        <w:rPr>
          <w:rFonts w:ascii="Arial" w:hAnsi="Arial" w:cs="Arial"/>
          <w:sz w:val="24"/>
          <w:szCs w:val="24"/>
        </w:rPr>
      </w:pPr>
    </w:p>
    <w:p w:rsidR="00611841" w:rsidRPr="00D96DA2" w:rsidRDefault="00611841" w:rsidP="00611841">
      <w:pPr>
        <w:jc w:val="both"/>
        <w:rPr>
          <w:rFonts w:ascii="Arial" w:hAnsi="Arial" w:cs="Arial"/>
          <w:sz w:val="24"/>
          <w:szCs w:val="24"/>
        </w:rPr>
      </w:pPr>
      <w:r>
        <w:rPr>
          <w:rFonts w:ascii="Arial" w:hAnsi="Arial" w:cs="Arial"/>
          <w:sz w:val="24"/>
          <w:szCs w:val="24"/>
        </w:rPr>
        <w:t xml:space="preserve"> </w:t>
      </w:r>
    </w:p>
    <w:p w:rsidR="00611841" w:rsidRPr="00D96DA2" w:rsidRDefault="00611841" w:rsidP="00611841">
      <w:pPr>
        <w:jc w:val="both"/>
        <w:rPr>
          <w:rFonts w:ascii="Arial" w:hAnsi="Arial" w:cs="Arial"/>
          <w:sz w:val="24"/>
          <w:szCs w:val="24"/>
        </w:rPr>
      </w:pPr>
    </w:p>
    <w:p w:rsidR="00611841" w:rsidRPr="00D5202C" w:rsidRDefault="00611841" w:rsidP="00611841">
      <w:pPr>
        <w:jc w:val="both"/>
        <w:rPr>
          <w:rFonts w:ascii="Arial" w:hAnsi="Arial" w:cs="Arial"/>
          <w:sz w:val="24"/>
          <w:szCs w:val="24"/>
        </w:rPr>
      </w:pPr>
    </w:p>
    <w:p w:rsidR="00611841" w:rsidRPr="00D5202C" w:rsidRDefault="00611841" w:rsidP="00611841">
      <w:pPr>
        <w:jc w:val="both"/>
        <w:rPr>
          <w:rFonts w:ascii="Arial" w:hAnsi="Arial" w:cs="Arial"/>
          <w:sz w:val="24"/>
          <w:szCs w:val="24"/>
        </w:rPr>
      </w:pPr>
    </w:p>
    <w:p w:rsidR="00611841" w:rsidRPr="00D5202C" w:rsidRDefault="00611841" w:rsidP="00611841">
      <w:pPr>
        <w:jc w:val="both"/>
        <w:rPr>
          <w:rFonts w:ascii="Arial" w:hAnsi="Arial" w:cs="Arial"/>
          <w:sz w:val="24"/>
          <w:szCs w:val="24"/>
        </w:rPr>
      </w:pPr>
    </w:p>
    <w:p w:rsidR="00611841" w:rsidRPr="00D5202C" w:rsidRDefault="00611841" w:rsidP="00611841">
      <w:pPr>
        <w:jc w:val="both"/>
        <w:rPr>
          <w:rFonts w:ascii="Arial" w:hAnsi="Arial" w:cs="Arial"/>
          <w:sz w:val="24"/>
          <w:szCs w:val="24"/>
        </w:rPr>
      </w:pPr>
    </w:p>
    <w:p w:rsidR="00611841" w:rsidRDefault="00611841" w:rsidP="00611841">
      <w:pPr>
        <w:jc w:val="both"/>
      </w:pPr>
    </w:p>
    <w:p w:rsidR="00F317BA" w:rsidRDefault="00F317BA"/>
    <w:sectPr w:rsidR="00F317BA" w:rsidSect="008F7B61">
      <w:headerReference w:type="even" r:id="rId7"/>
      <w:headerReference w:type="default" r:id="rId8"/>
      <w:footerReference w:type="even" r:id="rId9"/>
      <w:footerReference w:type="default" r:id="rId10"/>
      <w:headerReference w:type="first" r:id="rId11"/>
      <w:footerReference w:type="first" r:id="rId12"/>
      <w:pgSz w:w="12240" w:h="20160" w:code="5"/>
      <w:pgMar w:top="1701" w:right="1134" w:bottom="2835"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17" w:rsidRDefault="00016517" w:rsidP="00611841">
      <w:pPr>
        <w:spacing w:after="0" w:line="240" w:lineRule="auto"/>
      </w:pPr>
      <w:r>
        <w:separator/>
      </w:r>
    </w:p>
  </w:endnote>
  <w:endnote w:type="continuationSeparator" w:id="0">
    <w:p w:rsidR="00016517" w:rsidRDefault="00016517" w:rsidP="0061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6118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61184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6118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17" w:rsidRDefault="00016517" w:rsidP="00611841">
      <w:pPr>
        <w:spacing w:after="0" w:line="240" w:lineRule="auto"/>
      </w:pPr>
      <w:r>
        <w:separator/>
      </w:r>
    </w:p>
  </w:footnote>
  <w:footnote w:type="continuationSeparator" w:id="0">
    <w:p w:rsidR="00016517" w:rsidRDefault="00016517" w:rsidP="00611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0165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32" o:spid="_x0000_s2050" type="#_x0000_t136" style="position:absolute;margin-left:0;margin-top:0;width:600.2pt;height:22.75pt;rotation:315;z-index:-251656192;mso-position-horizontal:center;mso-position-horizontal-relative:margin;mso-position-vertical:center;mso-position-vertical-relative:margin" o:allowincell="f" fillcolor="#323e4f [2415]" stroked="f">
          <v:textpath style="font-family:&quot;Arial Black&quot;;font-size:1pt" string=" INFORMACION EL COMBUSTIBLE  DE LA GESTION DE HUMANA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0165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33" o:spid="_x0000_s2051" type="#_x0000_t136" style="position:absolute;margin-left:0;margin-top:0;width:600.2pt;height:22.75pt;rotation:315;z-index:-251655168;mso-position-horizontal:center;mso-position-horizontal-relative:margin;mso-position-vertical:center;mso-position-vertical-relative:margin" o:allowincell="f" fillcolor="#323e4f [2415]" stroked="f">
          <v:textpath style="font-family:&quot;Arial Black&quot;;font-size:1pt" string=" INFORMACION EL COMBUSTIBLE  DE LA GESTION DE HUMANA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41" w:rsidRDefault="000165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31" o:spid="_x0000_s2049" type="#_x0000_t136" style="position:absolute;margin-left:0;margin-top:0;width:600.2pt;height:22.75pt;rotation:315;z-index:-251658240;mso-position-horizontal:center;mso-position-horizontal-relative:margin;mso-position-vertical:center;mso-position-vertical-relative:margin" o:allowincell="f" fillcolor="#323e4f [2415]" stroked="f">
          <v:textpath style="font-family:&quot;Arial Black&quot;;font-size:1pt" string=" INFORMACION EL COMBUSTIBLE  DE LA GESTION DE HUMANA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936CE"/>
    <w:multiLevelType w:val="hybridMultilevel"/>
    <w:tmpl w:val="5A748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2">
      <o:colormru v:ext="edit" colors="#f9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41"/>
    <w:rsid w:val="00016517"/>
    <w:rsid w:val="003A4C61"/>
    <w:rsid w:val="00611841"/>
    <w:rsid w:val="008F7B61"/>
    <w:rsid w:val="00F317BA"/>
    <w:rsid w:val="00F47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9f"/>
    </o:shapedefaults>
    <o:shapelayout v:ext="edit">
      <o:idmap v:ext="edit" data="1"/>
    </o:shapelayout>
  </w:shapeDefaults>
  <w:decimalSymbol w:val=","/>
  <w:listSeparator w:val=","/>
  <w15:chartTrackingRefBased/>
  <w15:docId w15:val="{07A29C1E-BA62-4F5E-8B72-7EFC532A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84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1841"/>
    <w:pPr>
      <w:ind w:left="720"/>
      <w:contextualSpacing/>
    </w:pPr>
  </w:style>
  <w:style w:type="paragraph" w:styleId="Encabezado">
    <w:name w:val="header"/>
    <w:basedOn w:val="Normal"/>
    <w:link w:val="EncabezadoCar"/>
    <w:uiPriority w:val="99"/>
    <w:unhideWhenUsed/>
    <w:rsid w:val="006118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841"/>
  </w:style>
  <w:style w:type="paragraph" w:styleId="Piedepgina">
    <w:name w:val="footer"/>
    <w:basedOn w:val="Normal"/>
    <w:link w:val="PiedepginaCar"/>
    <w:uiPriority w:val="99"/>
    <w:unhideWhenUsed/>
    <w:rsid w:val="006118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Arredondo Torres.</dc:creator>
  <cp:keywords/>
  <dc:description/>
  <cp:lastModifiedBy>Johana Arredondo Torres.</cp:lastModifiedBy>
  <cp:revision>2</cp:revision>
  <dcterms:created xsi:type="dcterms:W3CDTF">2014-07-24T20:17:00Z</dcterms:created>
  <dcterms:modified xsi:type="dcterms:W3CDTF">2014-07-25T02:29:00Z</dcterms:modified>
</cp:coreProperties>
</file>